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06F" w:rsidRPr="00694191" w:rsidRDefault="00BA706F" w:rsidP="00BA706F"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 w:rsidRPr="00694191"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 xml:space="preserve"> </w:t>
      </w:r>
      <w:r w:rsidRPr="00694191">
        <w:rPr>
          <w:rFonts w:ascii="宋体" w:hAnsi="宋体" w:hint="eastAsia"/>
          <w:sz w:val="24"/>
          <w:szCs w:val="24"/>
        </w:rPr>
        <w:t>实验室其他专业技术岗位</w:t>
      </w:r>
      <w:r w:rsidR="00CD1070">
        <w:rPr>
          <w:rFonts w:ascii="宋体" w:hAnsi="宋体" w:hint="eastAsia"/>
          <w:sz w:val="24"/>
          <w:szCs w:val="24"/>
        </w:rPr>
        <w:t>及</w:t>
      </w:r>
      <w:r w:rsidR="00CD1070">
        <w:rPr>
          <w:rFonts w:ascii="宋体" w:hAnsi="宋体"/>
          <w:sz w:val="24"/>
          <w:szCs w:val="24"/>
        </w:rPr>
        <w:t>工勤技能岗位</w:t>
      </w:r>
      <w:bookmarkStart w:id="0" w:name="_GoBack"/>
      <w:bookmarkEnd w:id="0"/>
      <w:r w:rsidRPr="00694191">
        <w:rPr>
          <w:sz w:val="24"/>
          <w:szCs w:val="24"/>
        </w:rPr>
        <w:t>上岗条件及聘期岗位任务</w:t>
      </w:r>
    </w:p>
    <w:tbl>
      <w:tblPr>
        <w:tblW w:w="13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1417"/>
        <w:gridCol w:w="1872"/>
        <w:gridCol w:w="9610"/>
      </w:tblGrid>
      <w:tr w:rsidR="00BA706F" w:rsidRPr="00701602" w:rsidTr="004B7712">
        <w:trPr>
          <w:trHeight w:val="539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BA706F" w:rsidRPr="00701602" w:rsidRDefault="00BA706F" w:rsidP="004B7712">
            <w:pPr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岗位类型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A706F" w:rsidRPr="00701602" w:rsidRDefault="00BA706F" w:rsidP="004B7712">
            <w:pPr>
              <w:spacing w:line="276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D09B7">
              <w:rPr>
                <w:rFonts w:ascii="宋体" w:hAnsi="宋体" w:hint="eastAsia"/>
                <w:sz w:val="24"/>
                <w:szCs w:val="24"/>
              </w:rPr>
              <w:t>岗位</w:t>
            </w:r>
            <w:r w:rsidRPr="001D09B7">
              <w:rPr>
                <w:rFonts w:ascii="宋体" w:hAnsi="宋体"/>
                <w:sz w:val="24"/>
                <w:szCs w:val="24"/>
              </w:rPr>
              <w:t>等级</w:t>
            </w:r>
          </w:p>
        </w:tc>
        <w:tc>
          <w:tcPr>
            <w:tcW w:w="1872" w:type="dxa"/>
            <w:vAlign w:val="center"/>
          </w:tcPr>
          <w:p w:rsidR="00BA706F" w:rsidRPr="00701602" w:rsidRDefault="00BA706F" w:rsidP="004B7712">
            <w:pPr>
              <w:spacing w:line="276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上岗条件</w:t>
            </w:r>
          </w:p>
        </w:tc>
        <w:tc>
          <w:tcPr>
            <w:tcW w:w="9610" w:type="dxa"/>
            <w:shd w:val="clear" w:color="auto" w:fill="auto"/>
            <w:vAlign w:val="center"/>
          </w:tcPr>
          <w:p w:rsidR="00BA706F" w:rsidRPr="00701602" w:rsidRDefault="00BA706F" w:rsidP="004B7712">
            <w:pPr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聘期岗位任务</w:t>
            </w:r>
          </w:p>
        </w:tc>
      </w:tr>
      <w:tr w:rsidR="00BA706F" w:rsidRPr="00701602" w:rsidTr="004B7712">
        <w:trPr>
          <w:trHeight w:val="360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BA706F" w:rsidRPr="00701602" w:rsidRDefault="00BA706F" w:rsidP="004B7712">
            <w:pPr>
              <w:spacing w:line="276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高级工程师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A706F" w:rsidRPr="00701602" w:rsidRDefault="00BA706F" w:rsidP="004B7712">
            <w:pPr>
              <w:spacing w:line="276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五级</w:t>
            </w:r>
          </w:p>
        </w:tc>
        <w:tc>
          <w:tcPr>
            <w:tcW w:w="1872" w:type="dxa"/>
            <w:vAlign w:val="center"/>
          </w:tcPr>
          <w:p w:rsidR="00BA706F" w:rsidRPr="00701602" w:rsidRDefault="00BA706F" w:rsidP="00BA706F">
            <w:pPr>
              <w:numPr>
                <w:ilvl w:val="0"/>
                <w:numId w:val="1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具有副教授、高级工程师、高级实验师等任职资格；</w:t>
            </w:r>
          </w:p>
          <w:p w:rsidR="00BA706F" w:rsidRPr="00701602" w:rsidRDefault="00BA706F" w:rsidP="00BA706F">
            <w:pPr>
              <w:numPr>
                <w:ilvl w:val="0"/>
                <w:numId w:val="1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上一聘期岗位工作考核合格及以上。</w:t>
            </w:r>
          </w:p>
        </w:tc>
        <w:tc>
          <w:tcPr>
            <w:tcW w:w="9610" w:type="dxa"/>
            <w:shd w:val="clear" w:color="auto" w:fill="auto"/>
          </w:tcPr>
          <w:p w:rsidR="00BA706F" w:rsidRDefault="00BA706F" w:rsidP="004B7712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</w:p>
          <w:p w:rsidR="00BA706F" w:rsidRPr="00701602" w:rsidRDefault="00BA706F" w:rsidP="004B7712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本岗位任务类别分为两类（分别称5-A、5-B类），岗位聘期</w:t>
            </w:r>
            <w:proofErr w:type="gramStart"/>
            <w:r w:rsidRPr="00701602">
              <w:rPr>
                <w:rFonts w:ascii="宋体" w:hAnsi="宋体" w:hint="eastAsia"/>
                <w:sz w:val="24"/>
                <w:szCs w:val="24"/>
              </w:rPr>
              <w:t>内任务</w:t>
            </w:r>
            <w:proofErr w:type="gramEnd"/>
            <w:r w:rsidRPr="00701602">
              <w:rPr>
                <w:rFonts w:ascii="宋体" w:hAnsi="宋体" w:hint="eastAsia"/>
                <w:sz w:val="24"/>
                <w:szCs w:val="24"/>
              </w:rPr>
              <w:t>如下：</w:t>
            </w:r>
          </w:p>
          <w:p w:rsidR="00BA706F" w:rsidRDefault="00BA706F" w:rsidP="004B7712">
            <w:pPr>
              <w:spacing w:line="276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BA706F" w:rsidRPr="00701602" w:rsidRDefault="00BA706F" w:rsidP="004B7712">
            <w:pPr>
              <w:spacing w:line="276" w:lineRule="auto"/>
              <w:rPr>
                <w:rFonts w:ascii="宋体" w:hAnsi="宋体"/>
                <w:b/>
                <w:sz w:val="24"/>
                <w:szCs w:val="24"/>
              </w:rPr>
            </w:pPr>
            <w:r w:rsidRPr="00701602">
              <w:rPr>
                <w:rFonts w:ascii="宋体" w:hAnsi="宋体" w:hint="eastAsia"/>
                <w:b/>
                <w:sz w:val="24"/>
                <w:szCs w:val="24"/>
              </w:rPr>
              <w:t>5-A类：</w:t>
            </w:r>
          </w:p>
          <w:p w:rsidR="00BA706F" w:rsidRPr="00701602" w:rsidRDefault="00BA706F" w:rsidP="00BA706F">
            <w:pPr>
              <w:numPr>
                <w:ilvl w:val="0"/>
                <w:numId w:val="2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负责2-3台大精仪器设备的安装、验收、运行管理、测试、使用、功能开发、开放共享、技术管理、技术维护等工作；</w:t>
            </w:r>
          </w:p>
          <w:p w:rsidR="00BA706F" w:rsidRPr="00701602" w:rsidRDefault="00BA706F" w:rsidP="00BA706F">
            <w:pPr>
              <w:numPr>
                <w:ilvl w:val="0"/>
                <w:numId w:val="2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协助四川省力学学会开展的相关会议、竞赛、事务等工作；</w:t>
            </w:r>
          </w:p>
          <w:p w:rsidR="00BA706F" w:rsidRPr="00701602" w:rsidRDefault="00BA706F" w:rsidP="00BA706F">
            <w:pPr>
              <w:numPr>
                <w:ilvl w:val="0"/>
                <w:numId w:val="2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承担科研经费20万元；</w:t>
            </w:r>
          </w:p>
          <w:p w:rsidR="00BA706F" w:rsidRPr="00701602" w:rsidRDefault="00BA706F" w:rsidP="00BA706F">
            <w:pPr>
              <w:numPr>
                <w:ilvl w:val="0"/>
                <w:numId w:val="2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发表学术论文1篇、或申请发明专利1项、或在大型仪器设备开发、改造与维修中取得显著业绩。</w:t>
            </w:r>
          </w:p>
          <w:p w:rsidR="00BA706F" w:rsidRPr="00701602" w:rsidRDefault="00BA706F" w:rsidP="00BA706F">
            <w:pPr>
              <w:numPr>
                <w:ilvl w:val="0"/>
                <w:numId w:val="2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接受实验室主任安排的专类兼职工作；</w:t>
            </w:r>
          </w:p>
          <w:p w:rsidR="00BA706F" w:rsidRDefault="00BA706F" w:rsidP="00BA706F">
            <w:pPr>
              <w:numPr>
                <w:ilvl w:val="0"/>
                <w:numId w:val="2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接受实验室主任统筹调配，完成所安排的其它各项工作。</w:t>
            </w:r>
          </w:p>
          <w:p w:rsidR="00BA706F" w:rsidRPr="00701602" w:rsidRDefault="00BA706F" w:rsidP="004B7712">
            <w:pPr>
              <w:spacing w:line="276" w:lineRule="auto"/>
              <w:rPr>
                <w:rFonts w:ascii="宋体" w:hAnsi="宋体" w:hint="eastAsia"/>
                <w:sz w:val="24"/>
                <w:szCs w:val="24"/>
              </w:rPr>
            </w:pPr>
          </w:p>
          <w:p w:rsidR="00BA706F" w:rsidRPr="00701602" w:rsidRDefault="00BA706F" w:rsidP="004B7712">
            <w:pPr>
              <w:spacing w:line="276" w:lineRule="auto"/>
              <w:rPr>
                <w:rFonts w:ascii="宋体" w:hAnsi="宋体"/>
                <w:b/>
                <w:sz w:val="24"/>
                <w:szCs w:val="24"/>
              </w:rPr>
            </w:pPr>
            <w:r w:rsidRPr="00701602">
              <w:rPr>
                <w:rFonts w:ascii="宋体" w:hAnsi="宋体" w:hint="eastAsia"/>
                <w:b/>
                <w:sz w:val="24"/>
                <w:szCs w:val="24"/>
              </w:rPr>
              <w:t>5-B类：</w:t>
            </w:r>
          </w:p>
          <w:p w:rsidR="00BA706F" w:rsidRPr="00701602" w:rsidRDefault="00BA706F" w:rsidP="00BA706F">
            <w:pPr>
              <w:numPr>
                <w:ilvl w:val="0"/>
                <w:numId w:val="3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按本岗位教学工作量完成基础力学（理论力学）教学计划所规定的实验教学任务；</w:t>
            </w:r>
          </w:p>
          <w:p w:rsidR="00BA706F" w:rsidRPr="00701602" w:rsidRDefault="00BA706F" w:rsidP="00BA706F">
            <w:pPr>
              <w:numPr>
                <w:ilvl w:val="0"/>
                <w:numId w:val="3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负责实验教学任务所涉及的实验室安全、日常运行、设备维护和技术管理；</w:t>
            </w:r>
          </w:p>
          <w:p w:rsidR="00BA706F" w:rsidRPr="00701602" w:rsidRDefault="00BA706F" w:rsidP="00BA706F">
            <w:pPr>
              <w:numPr>
                <w:ilvl w:val="0"/>
                <w:numId w:val="3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协助实验室主任进行实验教学任务所涉及的实验室建设；</w:t>
            </w:r>
          </w:p>
          <w:p w:rsidR="00BA706F" w:rsidRPr="00701602" w:rsidRDefault="00BA706F" w:rsidP="00BA706F">
            <w:pPr>
              <w:numPr>
                <w:ilvl w:val="0"/>
                <w:numId w:val="3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发表学术论文1篇、或教改论文1篇、或申请发明专利1项、或申请并完成教改项目1</w:t>
            </w:r>
            <w:r>
              <w:rPr>
                <w:rFonts w:ascii="宋体" w:hAnsi="宋体" w:hint="eastAsia"/>
                <w:sz w:val="24"/>
                <w:szCs w:val="24"/>
              </w:rPr>
              <w:t>项、或编写实验指导教材</w:t>
            </w:r>
            <w:r w:rsidRPr="00701602">
              <w:rPr>
                <w:rFonts w:ascii="宋体" w:hAnsi="宋体" w:hint="eastAsia"/>
                <w:sz w:val="24"/>
                <w:szCs w:val="24"/>
              </w:rPr>
              <w:t>1本、或开发实验教学装置与实验教学项目至少1项；</w:t>
            </w:r>
          </w:p>
          <w:p w:rsidR="00BA706F" w:rsidRPr="00701602" w:rsidRDefault="00BA706F" w:rsidP="00BA706F">
            <w:pPr>
              <w:numPr>
                <w:ilvl w:val="0"/>
                <w:numId w:val="3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完成（开发与指导）个性化实验</w:t>
            </w:r>
            <w:r w:rsidRPr="00701602">
              <w:rPr>
                <w:rFonts w:ascii="宋体" w:hAnsi="宋体" w:hint="eastAsia"/>
                <w:sz w:val="24"/>
                <w:szCs w:val="24"/>
              </w:rPr>
              <w:t>、开放性工程实践</w:t>
            </w:r>
            <w:r>
              <w:rPr>
                <w:rFonts w:ascii="宋体" w:hAnsi="宋体" w:hint="eastAsia"/>
                <w:sz w:val="24"/>
                <w:szCs w:val="24"/>
              </w:rPr>
              <w:t>等课外实验教学</w:t>
            </w:r>
            <w:r w:rsidRPr="00701602">
              <w:rPr>
                <w:rFonts w:ascii="宋体" w:hAnsi="宋体" w:hint="eastAsia"/>
                <w:sz w:val="24"/>
                <w:szCs w:val="24"/>
              </w:rPr>
              <w:t>项目不少于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 w:rsidRPr="00701602">
              <w:rPr>
                <w:rFonts w:ascii="宋体" w:hAnsi="宋体" w:hint="eastAsia"/>
                <w:sz w:val="24"/>
                <w:szCs w:val="24"/>
              </w:rPr>
              <w:t>项；</w:t>
            </w:r>
          </w:p>
          <w:p w:rsidR="00BA706F" w:rsidRPr="00701602" w:rsidRDefault="00BA706F" w:rsidP="00BA706F">
            <w:pPr>
              <w:numPr>
                <w:ilvl w:val="0"/>
                <w:numId w:val="3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接受实验室主任安排的专类兼职工作；</w:t>
            </w:r>
          </w:p>
          <w:p w:rsidR="00BA706F" w:rsidRPr="00701602" w:rsidRDefault="00BA706F" w:rsidP="00BA706F">
            <w:pPr>
              <w:numPr>
                <w:ilvl w:val="0"/>
                <w:numId w:val="3"/>
              </w:numPr>
              <w:spacing w:line="276" w:lineRule="auto"/>
              <w:ind w:left="420"/>
              <w:rPr>
                <w:rFonts w:ascii="宋体" w:hAnsi="宋体" w:hint="eastAsia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接受实验室主任统筹调配，完成所安排的其它各项工作。</w:t>
            </w:r>
          </w:p>
        </w:tc>
      </w:tr>
      <w:tr w:rsidR="00BA706F" w:rsidRPr="00701602" w:rsidTr="004B7712">
        <w:trPr>
          <w:trHeight w:val="378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BA706F" w:rsidRPr="00701602" w:rsidRDefault="00BA706F" w:rsidP="004B7712">
            <w:pPr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高级工程师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A706F" w:rsidRPr="00701602" w:rsidRDefault="00BA706F" w:rsidP="004B7712">
            <w:pPr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六级</w:t>
            </w:r>
          </w:p>
        </w:tc>
        <w:tc>
          <w:tcPr>
            <w:tcW w:w="1872" w:type="dxa"/>
            <w:vAlign w:val="center"/>
          </w:tcPr>
          <w:p w:rsidR="00BA706F" w:rsidRPr="00701602" w:rsidRDefault="00BA706F" w:rsidP="00BA706F">
            <w:pPr>
              <w:numPr>
                <w:ilvl w:val="0"/>
                <w:numId w:val="4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具有副教授、高级工程师、高级实验师等任职资格；</w:t>
            </w:r>
          </w:p>
          <w:p w:rsidR="00BA706F" w:rsidRPr="00701602" w:rsidRDefault="00BA706F" w:rsidP="00BA706F">
            <w:pPr>
              <w:numPr>
                <w:ilvl w:val="0"/>
                <w:numId w:val="4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上一聘期岗位工作考核合格及以上。</w:t>
            </w:r>
          </w:p>
        </w:tc>
        <w:tc>
          <w:tcPr>
            <w:tcW w:w="9610" w:type="dxa"/>
            <w:shd w:val="clear" w:color="auto" w:fill="auto"/>
          </w:tcPr>
          <w:p w:rsidR="00BA706F" w:rsidRDefault="00BA706F" w:rsidP="004B7712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</w:p>
          <w:p w:rsidR="00BA706F" w:rsidRPr="00701602" w:rsidRDefault="00BA706F" w:rsidP="00BA706F">
            <w:pPr>
              <w:numPr>
                <w:ilvl w:val="0"/>
                <w:numId w:val="5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按本岗位教学工作量完成基础力学（材料力学、工程力学、建筑力学等）教学计划所规定的实验教学任务；</w:t>
            </w:r>
          </w:p>
          <w:p w:rsidR="00BA706F" w:rsidRPr="00701602" w:rsidRDefault="00BA706F" w:rsidP="00BA706F">
            <w:pPr>
              <w:numPr>
                <w:ilvl w:val="0"/>
                <w:numId w:val="5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负责实验教学任务所涉及的实验室安全、日常运行、设备维护和技术管理；</w:t>
            </w:r>
          </w:p>
          <w:p w:rsidR="00BA706F" w:rsidRPr="00701602" w:rsidRDefault="00BA706F" w:rsidP="00BA706F">
            <w:pPr>
              <w:numPr>
                <w:ilvl w:val="0"/>
                <w:numId w:val="5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协助实验室主任进行实验教学任务所涉及的实验室建设；</w:t>
            </w:r>
          </w:p>
          <w:p w:rsidR="00BA706F" w:rsidRPr="00701602" w:rsidRDefault="00BA706F" w:rsidP="00BA706F">
            <w:pPr>
              <w:numPr>
                <w:ilvl w:val="0"/>
                <w:numId w:val="5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发表学术论文1篇、或教改论文1篇、或申请发明专利1项、或申请并完成教改项目1</w:t>
            </w:r>
            <w:r>
              <w:rPr>
                <w:rFonts w:ascii="宋体" w:hAnsi="宋体" w:hint="eastAsia"/>
                <w:sz w:val="24"/>
                <w:szCs w:val="24"/>
              </w:rPr>
              <w:t>项、或编写实验指导教材</w:t>
            </w:r>
            <w:r w:rsidRPr="00701602">
              <w:rPr>
                <w:rFonts w:ascii="宋体" w:hAnsi="宋体" w:hint="eastAsia"/>
                <w:sz w:val="24"/>
                <w:szCs w:val="24"/>
              </w:rPr>
              <w:t>1本、或开发实验教学装置与实验教学项目至少1项；</w:t>
            </w:r>
          </w:p>
          <w:p w:rsidR="00BA706F" w:rsidRPr="00701602" w:rsidRDefault="00BA706F" w:rsidP="00BA706F">
            <w:pPr>
              <w:numPr>
                <w:ilvl w:val="0"/>
                <w:numId w:val="5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完成（开发与指导）个性化实验</w:t>
            </w:r>
            <w:r w:rsidRPr="00701602">
              <w:rPr>
                <w:rFonts w:ascii="宋体" w:hAnsi="宋体" w:hint="eastAsia"/>
                <w:sz w:val="24"/>
                <w:szCs w:val="24"/>
              </w:rPr>
              <w:t>、开放性工程实践</w:t>
            </w:r>
            <w:r>
              <w:rPr>
                <w:rFonts w:ascii="宋体" w:hAnsi="宋体" w:hint="eastAsia"/>
                <w:sz w:val="24"/>
                <w:szCs w:val="24"/>
              </w:rPr>
              <w:t>等课外实验教学</w:t>
            </w:r>
            <w:r w:rsidRPr="00701602">
              <w:rPr>
                <w:rFonts w:ascii="宋体" w:hAnsi="宋体" w:hint="eastAsia"/>
                <w:sz w:val="24"/>
                <w:szCs w:val="24"/>
              </w:rPr>
              <w:t>项目不少于2项；</w:t>
            </w:r>
          </w:p>
          <w:p w:rsidR="00BA706F" w:rsidRPr="00701602" w:rsidRDefault="00BA706F" w:rsidP="00BA706F">
            <w:pPr>
              <w:numPr>
                <w:ilvl w:val="0"/>
                <w:numId w:val="5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接受实验室主任安排的专类兼职工作；</w:t>
            </w:r>
          </w:p>
          <w:p w:rsidR="00BA706F" w:rsidRDefault="00BA706F" w:rsidP="00BA706F">
            <w:pPr>
              <w:numPr>
                <w:ilvl w:val="0"/>
                <w:numId w:val="5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接受实验室主任统筹调配，完成所安排的其它各项工作。</w:t>
            </w:r>
          </w:p>
          <w:p w:rsidR="00BA706F" w:rsidRDefault="00BA706F" w:rsidP="004B7712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</w:p>
          <w:p w:rsidR="00BA706F" w:rsidRPr="00701602" w:rsidRDefault="00BA706F" w:rsidP="004B7712">
            <w:pPr>
              <w:spacing w:line="276" w:lineRule="auto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BA706F" w:rsidRPr="00701602" w:rsidTr="004B7712">
        <w:trPr>
          <w:trHeight w:val="378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BA706F" w:rsidRDefault="00BA706F" w:rsidP="004B7712">
            <w:pPr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工</w:t>
            </w:r>
          </w:p>
          <w:p w:rsidR="00BA706F" w:rsidRDefault="00BA706F" w:rsidP="004B7712">
            <w:pPr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程</w:t>
            </w:r>
          </w:p>
          <w:p w:rsidR="00BA706F" w:rsidRPr="00701602" w:rsidRDefault="00BA706F" w:rsidP="004B7712">
            <w:pPr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师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A706F" w:rsidRPr="00701602" w:rsidRDefault="00BA706F" w:rsidP="004B7712">
            <w:pPr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八级</w:t>
            </w:r>
          </w:p>
        </w:tc>
        <w:tc>
          <w:tcPr>
            <w:tcW w:w="1872" w:type="dxa"/>
            <w:vAlign w:val="center"/>
          </w:tcPr>
          <w:p w:rsidR="00BA706F" w:rsidRPr="00701602" w:rsidRDefault="00BA706F" w:rsidP="00BA706F">
            <w:pPr>
              <w:numPr>
                <w:ilvl w:val="0"/>
                <w:numId w:val="13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具有工程师、讲师等任职资格；</w:t>
            </w:r>
          </w:p>
          <w:p w:rsidR="00BA706F" w:rsidRPr="00701602" w:rsidRDefault="00BA706F" w:rsidP="00BA706F">
            <w:pPr>
              <w:numPr>
                <w:ilvl w:val="0"/>
                <w:numId w:val="13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上一聘期岗位工作考核合格者。</w:t>
            </w:r>
          </w:p>
        </w:tc>
        <w:tc>
          <w:tcPr>
            <w:tcW w:w="9610" w:type="dxa"/>
            <w:shd w:val="clear" w:color="auto" w:fill="auto"/>
          </w:tcPr>
          <w:p w:rsidR="00BA706F" w:rsidRDefault="00BA706F" w:rsidP="004B7712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</w:p>
          <w:p w:rsidR="00BA706F" w:rsidRDefault="00BA706F" w:rsidP="004B7712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</w:p>
          <w:p w:rsidR="00BA706F" w:rsidRDefault="00BA706F" w:rsidP="004B7712">
            <w:pPr>
              <w:spacing w:line="276" w:lineRule="auto"/>
              <w:rPr>
                <w:rFonts w:ascii="宋体" w:hAnsi="宋体" w:hint="eastAsia"/>
                <w:sz w:val="24"/>
                <w:szCs w:val="24"/>
              </w:rPr>
            </w:pPr>
          </w:p>
          <w:p w:rsidR="00BA706F" w:rsidRPr="00701602" w:rsidRDefault="00BA706F" w:rsidP="004B7712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本岗位任务类别分为三类（分别称8-A、8-B、8-C类），岗位聘期</w:t>
            </w:r>
            <w:proofErr w:type="gramStart"/>
            <w:r w:rsidRPr="00701602">
              <w:rPr>
                <w:rFonts w:ascii="宋体" w:hAnsi="宋体" w:hint="eastAsia"/>
                <w:sz w:val="24"/>
                <w:szCs w:val="24"/>
              </w:rPr>
              <w:t>内任务</w:t>
            </w:r>
            <w:proofErr w:type="gramEnd"/>
            <w:r w:rsidRPr="00701602">
              <w:rPr>
                <w:rFonts w:ascii="宋体" w:hAnsi="宋体" w:hint="eastAsia"/>
                <w:sz w:val="24"/>
                <w:szCs w:val="24"/>
              </w:rPr>
              <w:t>如下：</w:t>
            </w:r>
          </w:p>
          <w:p w:rsidR="00BA706F" w:rsidRPr="00701602" w:rsidRDefault="00BA706F" w:rsidP="004B7712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8-A</w:t>
            </w:r>
            <w:r>
              <w:rPr>
                <w:rFonts w:ascii="宋体" w:hAnsi="宋体" w:hint="eastAsia"/>
                <w:sz w:val="24"/>
                <w:szCs w:val="24"/>
              </w:rPr>
              <w:t>类</w:t>
            </w:r>
            <w:r w:rsidRPr="00701602">
              <w:rPr>
                <w:rFonts w:ascii="宋体" w:hAnsi="宋体" w:hint="eastAsia"/>
                <w:sz w:val="24"/>
                <w:szCs w:val="24"/>
              </w:rPr>
              <w:t>：</w:t>
            </w:r>
          </w:p>
          <w:p w:rsidR="00BA706F" w:rsidRPr="00701602" w:rsidRDefault="00BA706F" w:rsidP="00BA706F">
            <w:pPr>
              <w:numPr>
                <w:ilvl w:val="2"/>
                <w:numId w:val="6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负责1-2台大精仪器设备的安装、验收、运行管理、测试、使用、功能开发、开放共享、技术管理、技术维护等工作；</w:t>
            </w:r>
          </w:p>
          <w:p w:rsidR="00BA706F" w:rsidRPr="00701602" w:rsidRDefault="00BA706F" w:rsidP="00BA706F">
            <w:pPr>
              <w:numPr>
                <w:ilvl w:val="2"/>
                <w:numId w:val="6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承担科研经费10万元；</w:t>
            </w:r>
          </w:p>
          <w:p w:rsidR="00BA706F" w:rsidRPr="00701602" w:rsidRDefault="00BA706F" w:rsidP="00BA706F">
            <w:pPr>
              <w:numPr>
                <w:ilvl w:val="2"/>
                <w:numId w:val="6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发表学术论文1篇、或申请发明专利1项、或在大型仪器设备开发、改造与维修中取得显著业绩。</w:t>
            </w:r>
          </w:p>
          <w:p w:rsidR="00BA706F" w:rsidRPr="00701602" w:rsidRDefault="00BA706F" w:rsidP="00BA706F">
            <w:pPr>
              <w:numPr>
                <w:ilvl w:val="2"/>
                <w:numId w:val="6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接受实验室主任安排的专类兼职工作；</w:t>
            </w:r>
          </w:p>
          <w:p w:rsidR="00BA706F" w:rsidRDefault="00BA706F" w:rsidP="00BA706F">
            <w:pPr>
              <w:numPr>
                <w:ilvl w:val="2"/>
                <w:numId w:val="6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接受实验室主任统筹调配，完成所安排的其它各项工作。</w:t>
            </w:r>
          </w:p>
          <w:p w:rsidR="00BA706F" w:rsidRPr="00701602" w:rsidRDefault="00BA706F" w:rsidP="004B7712">
            <w:pPr>
              <w:spacing w:line="276" w:lineRule="auto"/>
              <w:rPr>
                <w:rFonts w:ascii="宋体" w:hAnsi="宋体" w:hint="eastAsia"/>
                <w:sz w:val="24"/>
                <w:szCs w:val="24"/>
              </w:rPr>
            </w:pPr>
          </w:p>
          <w:p w:rsidR="00BA706F" w:rsidRPr="00701602" w:rsidRDefault="00BA706F" w:rsidP="004B7712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lastRenderedPageBreak/>
              <w:t>8-B类：</w:t>
            </w:r>
          </w:p>
          <w:p w:rsidR="00BA706F" w:rsidRDefault="00BA706F" w:rsidP="00BA706F">
            <w:pPr>
              <w:numPr>
                <w:ilvl w:val="0"/>
                <w:numId w:val="7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按本岗位教学工作量完成基础力学（材料力学、工程力学、建筑力学等）教学计划所规定的实验教学任务；</w:t>
            </w:r>
          </w:p>
          <w:p w:rsidR="00BA706F" w:rsidRPr="00701602" w:rsidRDefault="00BA706F" w:rsidP="00BA706F">
            <w:pPr>
              <w:numPr>
                <w:ilvl w:val="0"/>
                <w:numId w:val="7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17064A">
              <w:rPr>
                <w:rFonts w:ascii="宋体" w:hAnsi="宋体" w:hint="eastAsia"/>
                <w:sz w:val="24"/>
                <w:szCs w:val="24"/>
              </w:rPr>
              <w:t>发表学术论文1篇、或教改论文1篇、或申请发明专利1项；或主</w:t>
            </w:r>
            <w:proofErr w:type="gramStart"/>
            <w:r w:rsidRPr="0017064A">
              <w:rPr>
                <w:rFonts w:ascii="宋体" w:hAnsi="宋体" w:hint="eastAsia"/>
                <w:sz w:val="24"/>
                <w:szCs w:val="24"/>
              </w:rPr>
              <w:t>研</w:t>
            </w:r>
            <w:proofErr w:type="gramEnd"/>
            <w:r w:rsidRPr="0017064A">
              <w:rPr>
                <w:rFonts w:ascii="宋体" w:hAnsi="宋体" w:hint="eastAsia"/>
                <w:sz w:val="24"/>
                <w:szCs w:val="24"/>
              </w:rPr>
              <w:t>教改项目1项、或参与编写教材1本、或开发实验教学装置与实验教学项目至少1项；或完成个性化实验项目、开放性工程实践项目不少于1项；</w:t>
            </w:r>
          </w:p>
          <w:p w:rsidR="00BA706F" w:rsidRPr="00701602" w:rsidRDefault="00BA706F" w:rsidP="00BA706F">
            <w:pPr>
              <w:numPr>
                <w:ilvl w:val="0"/>
                <w:numId w:val="7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负责实验教学任务所涉及的实验室安全、日常运行、设备维护和技术管理；</w:t>
            </w:r>
          </w:p>
          <w:p w:rsidR="00BA706F" w:rsidRPr="00701602" w:rsidRDefault="00BA706F" w:rsidP="00BA706F">
            <w:pPr>
              <w:numPr>
                <w:ilvl w:val="0"/>
                <w:numId w:val="7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协助实验室主任开展实验室开放、参观接待、日常事务等工作；</w:t>
            </w:r>
          </w:p>
          <w:p w:rsidR="00BA706F" w:rsidRPr="00701602" w:rsidRDefault="00BA706F" w:rsidP="00BA706F">
            <w:pPr>
              <w:numPr>
                <w:ilvl w:val="0"/>
                <w:numId w:val="7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接受实验室主任安排的专类兼职工作；</w:t>
            </w:r>
          </w:p>
          <w:p w:rsidR="00BA706F" w:rsidRDefault="00BA706F" w:rsidP="00BA706F">
            <w:pPr>
              <w:numPr>
                <w:ilvl w:val="0"/>
                <w:numId w:val="7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接受实验室主任统筹调配，完成所安排的其它各项工作。</w:t>
            </w:r>
          </w:p>
          <w:p w:rsidR="00BA706F" w:rsidRPr="00701602" w:rsidRDefault="00BA706F" w:rsidP="004B7712">
            <w:pPr>
              <w:spacing w:line="276" w:lineRule="auto"/>
              <w:rPr>
                <w:rFonts w:ascii="宋体" w:hAnsi="宋体" w:hint="eastAsia"/>
                <w:sz w:val="24"/>
                <w:szCs w:val="24"/>
              </w:rPr>
            </w:pPr>
          </w:p>
          <w:p w:rsidR="00BA706F" w:rsidRPr="00701602" w:rsidRDefault="00BA706F" w:rsidP="004B7712">
            <w:pPr>
              <w:spacing w:line="276" w:lineRule="auto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8-C类：</w:t>
            </w:r>
          </w:p>
          <w:p w:rsidR="00BA706F" w:rsidRPr="00701602" w:rsidRDefault="00BA706F" w:rsidP="00BA706F">
            <w:pPr>
              <w:numPr>
                <w:ilvl w:val="0"/>
                <w:numId w:val="8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本岗位按照实验室主任要求在聘期内承担峨眉校区一本、二本所涉及的基础力学实验教学工作；</w:t>
            </w:r>
          </w:p>
          <w:p w:rsidR="00BA706F" w:rsidRDefault="00BA706F" w:rsidP="00BA706F">
            <w:pPr>
              <w:numPr>
                <w:ilvl w:val="0"/>
                <w:numId w:val="8"/>
              </w:numPr>
              <w:spacing w:line="276" w:lineRule="auto"/>
              <w:ind w:left="420"/>
              <w:rPr>
                <w:rFonts w:ascii="宋体" w:hAnsi="宋体" w:hint="eastAsia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按本岗位教学工作量完成基础力学（包括理论力学、材料力学、结构力学等课程）教学计划所规定的实验教学任务；</w:t>
            </w:r>
          </w:p>
          <w:p w:rsidR="00BA706F" w:rsidRPr="00701602" w:rsidRDefault="00BA706F" w:rsidP="00BA706F">
            <w:pPr>
              <w:numPr>
                <w:ilvl w:val="0"/>
                <w:numId w:val="8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参加学术论文发表、教改论文发表、发明专利、教改项目、实验指导教材编写、实验教学装置与实验教学项目开发、个性化与工程实践开发与指导等项目至少1项；</w:t>
            </w:r>
          </w:p>
          <w:p w:rsidR="00BA706F" w:rsidRPr="00701602" w:rsidRDefault="00BA706F" w:rsidP="00BA706F">
            <w:pPr>
              <w:numPr>
                <w:ilvl w:val="0"/>
                <w:numId w:val="8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负责实验教学任务所涉及的实验室安全、日常运行、设备维护和技术管理；</w:t>
            </w:r>
          </w:p>
          <w:p w:rsidR="00BA706F" w:rsidRPr="00701602" w:rsidRDefault="00BA706F" w:rsidP="00BA706F">
            <w:pPr>
              <w:numPr>
                <w:ilvl w:val="0"/>
                <w:numId w:val="8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协助实验室主任进行相关实验室建设、实验室开放、实验室运行、仪器设备维护、实验室安全、日常事务等工作；</w:t>
            </w:r>
          </w:p>
          <w:p w:rsidR="00BA706F" w:rsidRPr="00701602" w:rsidRDefault="00BA706F" w:rsidP="00BA706F">
            <w:pPr>
              <w:numPr>
                <w:ilvl w:val="0"/>
                <w:numId w:val="8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能够按学校关于峨眉教师提升计划要求、以及按照学院一体化管理要求，按期限完成一本课程实验教学能力的提升或相关的任职资格要求。</w:t>
            </w:r>
          </w:p>
          <w:p w:rsidR="00BA706F" w:rsidRPr="00124948" w:rsidRDefault="00BA706F" w:rsidP="00BA706F">
            <w:pPr>
              <w:numPr>
                <w:ilvl w:val="0"/>
                <w:numId w:val="8"/>
              </w:numPr>
              <w:spacing w:line="276" w:lineRule="auto"/>
              <w:ind w:left="420"/>
              <w:rPr>
                <w:rFonts w:ascii="宋体" w:hAnsi="宋体" w:hint="eastAsia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接受实验室主任安排的专类兼职工作；接受实验室主任统筹调配，完成所安排的其它各项工作。</w:t>
            </w:r>
          </w:p>
        </w:tc>
      </w:tr>
      <w:tr w:rsidR="00BA706F" w:rsidRPr="00701602" w:rsidTr="004B7712">
        <w:trPr>
          <w:trHeight w:val="378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BA706F" w:rsidRPr="0017064A" w:rsidRDefault="00BA706F" w:rsidP="004B7712">
            <w:pPr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17064A">
              <w:rPr>
                <w:rFonts w:ascii="宋体" w:hAnsi="宋体" w:hint="eastAsia"/>
                <w:sz w:val="24"/>
                <w:szCs w:val="24"/>
              </w:rPr>
              <w:lastRenderedPageBreak/>
              <w:t>工</w:t>
            </w:r>
          </w:p>
          <w:p w:rsidR="00BA706F" w:rsidRPr="0017064A" w:rsidRDefault="00BA706F" w:rsidP="004B7712">
            <w:pPr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17064A">
              <w:rPr>
                <w:rFonts w:ascii="宋体" w:hAnsi="宋体" w:hint="eastAsia"/>
                <w:sz w:val="24"/>
                <w:szCs w:val="24"/>
              </w:rPr>
              <w:t>程</w:t>
            </w:r>
          </w:p>
          <w:p w:rsidR="00BA706F" w:rsidRPr="0017064A" w:rsidRDefault="00BA706F" w:rsidP="004B7712">
            <w:pPr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17064A">
              <w:rPr>
                <w:rFonts w:ascii="宋体" w:hAnsi="宋体" w:hint="eastAsia"/>
                <w:sz w:val="24"/>
                <w:szCs w:val="24"/>
              </w:rPr>
              <w:t>师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A706F" w:rsidRPr="0017064A" w:rsidRDefault="00BA706F" w:rsidP="004B7712">
            <w:pPr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九</w:t>
            </w:r>
            <w:r w:rsidRPr="0017064A">
              <w:rPr>
                <w:rFonts w:ascii="宋体" w:hAnsi="宋体" w:hint="eastAsia"/>
                <w:sz w:val="24"/>
                <w:szCs w:val="24"/>
              </w:rPr>
              <w:t>级</w:t>
            </w:r>
          </w:p>
        </w:tc>
        <w:tc>
          <w:tcPr>
            <w:tcW w:w="1872" w:type="dxa"/>
            <w:vAlign w:val="center"/>
          </w:tcPr>
          <w:p w:rsidR="00BA706F" w:rsidRPr="0017064A" w:rsidRDefault="00BA706F" w:rsidP="00BA706F">
            <w:pPr>
              <w:numPr>
                <w:ilvl w:val="0"/>
                <w:numId w:val="20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17064A">
              <w:rPr>
                <w:rFonts w:ascii="宋体" w:hAnsi="宋体" w:hint="eastAsia"/>
                <w:sz w:val="24"/>
                <w:szCs w:val="24"/>
              </w:rPr>
              <w:t>具有工程师、讲师等任职资格；</w:t>
            </w:r>
          </w:p>
          <w:p w:rsidR="00BA706F" w:rsidRPr="0017064A" w:rsidRDefault="00BA706F" w:rsidP="00BA706F">
            <w:pPr>
              <w:numPr>
                <w:ilvl w:val="0"/>
                <w:numId w:val="20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17064A">
              <w:rPr>
                <w:rFonts w:ascii="宋体" w:hAnsi="宋体" w:hint="eastAsia"/>
                <w:sz w:val="24"/>
                <w:szCs w:val="24"/>
              </w:rPr>
              <w:t>上一聘期岗位工作考核合格者。</w:t>
            </w:r>
          </w:p>
        </w:tc>
        <w:tc>
          <w:tcPr>
            <w:tcW w:w="9610" w:type="dxa"/>
            <w:shd w:val="clear" w:color="auto" w:fill="auto"/>
          </w:tcPr>
          <w:p w:rsidR="00BA706F" w:rsidRDefault="00BA706F" w:rsidP="004B7712">
            <w:pPr>
              <w:spacing w:line="276" w:lineRule="auto"/>
              <w:ind w:left="420"/>
              <w:rPr>
                <w:rFonts w:ascii="宋体" w:hAnsi="宋体" w:hint="eastAsia"/>
                <w:sz w:val="24"/>
                <w:szCs w:val="24"/>
              </w:rPr>
            </w:pPr>
          </w:p>
          <w:p w:rsidR="00BA706F" w:rsidRPr="00701602" w:rsidRDefault="00BA706F" w:rsidP="00BA706F">
            <w:pPr>
              <w:numPr>
                <w:ilvl w:val="0"/>
                <w:numId w:val="19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本岗位按照实验室主任要求在聘期内承担峨眉校区一本、二本所涉及的基础力学实验教学工作；</w:t>
            </w:r>
          </w:p>
          <w:p w:rsidR="00BA706F" w:rsidRDefault="00BA706F" w:rsidP="00BA706F">
            <w:pPr>
              <w:numPr>
                <w:ilvl w:val="0"/>
                <w:numId w:val="19"/>
              </w:numPr>
              <w:spacing w:line="276" w:lineRule="auto"/>
              <w:ind w:left="420"/>
              <w:rPr>
                <w:rFonts w:ascii="宋体" w:hAnsi="宋体" w:hint="eastAsia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按本岗位教学工作量完成基础力学（包括理论力学、材料力学、结构力学等课程）教学计划所规定的实验教学任务；</w:t>
            </w:r>
          </w:p>
          <w:p w:rsidR="00BA706F" w:rsidRPr="00701602" w:rsidRDefault="00BA706F" w:rsidP="00BA706F">
            <w:pPr>
              <w:numPr>
                <w:ilvl w:val="0"/>
                <w:numId w:val="19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参加学术论文发表、教改论文发表、发明专利、教改项目、实验指导教材编写、实验教学装置与实验教学项目开发、个性化与工程实践开发与指导等项目至少1项；</w:t>
            </w:r>
          </w:p>
          <w:p w:rsidR="00BA706F" w:rsidRPr="00701602" w:rsidRDefault="00BA706F" w:rsidP="00BA706F">
            <w:pPr>
              <w:numPr>
                <w:ilvl w:val="0"/>
                <w:numId w:val="19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负责实验教学任务所涉及的实验室安全、日常运行、设备维护和技术管理；</w:t>
            </w:r>
          </w:p>
          <w:p w:rsidR="00BA706F" w:rsidRPr="00701602" w:rsidRDefault="00BA706F" w:rsidP="00BA706F">
            <w:pPr>
              <w:numPr>
                <w:ilvl w:val="0"/>
                <w:numId w:val="19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协助实验室主任进行相关实验室建设、实验室开放、实验室运行、仪器设备维护、实验室安全、日常事务等工作；</w:t>
            </w:r>
          </w:p>
          <w:p w:rsidR="00BA706F" w:rsidRPr="00701602" w:rsidRDefault="00BA706F" w:rsidP="00BA706F">
            <w:pPr>
              <w:numPr>
                <w:ilvl w:val="0"/>
                <w:numId w:val="19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能够按学校关于峨眉教师提升计划要求、以及按照学院一体化管理要求，按期限完成一本课程实验教学能力的提升或相关的任职资格要求。</w:t>
            </w:r>
          </w:p>
          <w:p w:rsidR="00BA706F" w:rsidRDefault="00BA706F" w:rsidP="00BA706F">
            <w:pPr>
              <w:numPr>
                <w:ilvl w:val="0"/>
                <w:numId w:val="19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接受实验室主任安排的专类兼职工作；接受实验室主任统筹调配，完成所安排的其它各项工作。</w:t>
            </w:r>
          </w:p>
          <w:p w:rsidR="00BA706F" w:rsidRPr="00701602" w:rsidRDefault="00BA706F" w:rsidP="004B7712">
            <w:pPr>
              <w:spacing w:line="276" w:lineRule="auto"/>
              <w:ind w:left="420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BA706F" w:rsidRPr="00701602" w:rsidTr="004B7712">
        <w:trPr>
          <w:trHeight w:val="378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BA706F" w:rsidRPr="0017064A" w:rsidRDefault="00BA706F" w:rsidP="004B7712">
            <w:pPr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17064A">
              <w:rPr>
                <w:rFonts w:ascii="宋体" w:hAnsi="宋体" w:hint="eastAsia"/>
                <w:sz w:val="24"/>
                <w:szCs w:val="24"/>
              </w:rPr>
              <w:t>工</w:t>
            </w:r>
          </w:p>
          <w:p w:rsidR="00BA706F" w:rsidRPr="0017064A" w:rsidRDefault="00BA706F" w:rsidP="004B7712">
            <w:pPr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17064A">
              <w:rPr>
                <w:rFonts w:ascii="宋体" w:hAnsi="宋体" w:hint="eastAsia"/>
                <w:sz w:val="24"/>
                <w:szCs w:val="24"/>
              </w:rPr>
              <w:t>程</w:t>
            </w:r>
          </w:p>
          <w:p w:rsidR="00BA706F" w:rsidRPr="0017064A" w:rsidRDefault="00BA706F" w:rsidP="004B7712">
            <w:pPr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17064A">
              <w:rPr>
                <w:rFonts w:ascii="宋体" w:hAnsi="宋体" w:hint="eastAsia"/>
                <w:sz w:val="24"/>
                <w:szCs w:val="24"/>
              </w:rPr>
              <w:t>师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A706F" w:rsidRPr="0017064A" w:rsidRDefault="00BA706F" w:rsidP="004B7712">
            <w:pPr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十</w:t>
            </w:r>
            <w:r w:rsidRPr="0017064A">
              <w:rPr>
                <w:rFonts w:ascii="宋体" w:hAnsi="宋体" w:hint="eastAsia"/>
                <w:sz w:val="24"/>
                <w:szCs w:val="24"/>
              </w:rPr>
              <w:t>级</w:t>
            </w:r>
          </w:p>
        </w:tc>
        <w:tc>
          <w:tcPr>
            <w:tcW w:w="1872" w:type="dxa"/>
            <w:vAlign w:val="center"/>
          </w:tcPr>
          <w:p w:rsidR="00BA706F" w:rsidRPr="0017064A" w:rsidRDefault="00BA706F" w:rsidP="00BA706F">
            <w:pPr>
              <w:numPr>
                <w:ilvl w:val="0"/>
                <w:numId w:val="21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17064A">
              <w:rPr>
                <w:rFonts w:ascii="宋体" w:hAnsi="宋体" w:hint="eastAsia"/>
                <w:sz w:val="24"/>
                <w:szCs w:val="24"/>
              </w:rPr>
              <w:t>具有工程师、讲师等任职资格；</w:t>
            </w:r>
          </w:p>
          <w:p w:rsidR="00BA706F" w:rsidRPr="0017064A" w:rsidRDefault="00BA706F" w:rsidP="00BA706F">
            <w:pPr>
              <w:numPr>
                <w:ilvl w:val="0"/>
                <w:numId w:val="21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17064A">
              <w:rPr>
                <w:rFonts w:ascii="宋体" w:hAnsi="宋体" w:hint="eastAsia"/>
                <w:sz w:val="24"/>
                <w:szCs w:val="24"/>
              </w:rPr>
              <w:t>上一聘期岗位工作考核合格者。</w:t>
            </w:r>
          </w:p>
        </w:tc>
        <w:tc>
          <w:tcPr>
            <w:tcW w:w="9610" w:type="dxa"/>
            <w:shd w:val="clear" w:color="auto" w:fill="auto"/>
          </w:tcPr>
          <w:p w:rsidR="00BA706F" w:rsidRDefault="00BA706F" w:rsidP="004B7712">
            <w:pPr>
              <w:spacing w:line="276" w:lineRule="auto"/>
              <w:ind w:left="420"/>
              <w:rPr>
                <w:rFonts w:ascii="宋体" w:hAnsi="宋体" w:hint="eastAsia"/>
                <w:sz w:val="24"/>
                <w:szCs w:val="24"/>
              </w:rPr>
            </w:pPr>
          </w:p>
          <w:p w:rsidR="00BA706F" w:rsidRDefault="00BA706F" w:rsidP="00BA706F">
            <w:pPr>
              <w:numPr>
                <w:ilvl w:val="0"/>
                <w:numId w:val="22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按本岗位教学工作量完成基础力学（材料力学、工程力学、建筑力学等）教学计划所规定的实验教学任务；</w:t>
            </w:r>
          </w:p>
          <w:p w:rsidR="00BA706F" w:rsidRPr="00701602" w:rsidRDefault="00BA706F" w:rsidP="00BA706F">
            <w:pPr>
              <w:numPr>
                <w:ilvl w:val="0"/>
                <w:numId w:val="22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17064A">
              <w:rPr>
                <w:rFonts w:ascii="宋体" w:hAnsi="宋体" w:hint="eastAsia"/>
                <w:sz w:val="24"/>
                <w:szCs w:val="24"/>
              </w:rPr>
              <w:t>发表学术论文1篇、或教改论文1篇、或申请发明专利1项；或主</w:t>
            </w:r>
            <w:proofErr w:type="gramStart"/>
            <w:r w:rsidRPr="0017064A">
              <w:rPr>
                <w:rFonts w:ascii="宋体" w:hAnsi="宋体" w:hint="eastAsia"/>
                <w:sz w:val="24"/>
                <w:szCs w:val="24"/>
              </w:rPr>
              <w:t>研</w:t>
            </w:r>
            <w:proofErr w:type="gramEnd"/>
            <w:r w:rsidRPr="0017064A">
              <w:rPr>
                <w:rFonts w:ascii="宋体" w:hAnsi="宋体" w:hint="eastAsia"/>
                <w:sz w:val="24"/>
                <w:szCs w:val="24"/>
              </w:rPr>
              <w:t>教改项目1项、或参与编写教材1本、或开发实验教学装置与实验教学项目至少1项；或完成个性化实验项目、开放性工程实践项目不少于1项；</w:t>
            </w:r>
          </w:p>
          <w:p w:rsidR="00BA706F" w:rsidRPr="00701602" w:rsidRDefault="00BA706F" w:rsidP="00BA706F">
            <w:pPr>
              <w:numPr>
                <w:ilvl w:val="0"/>
                <w:numId w:val="22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负责实验教学任务所涉及的实验室安全、日常运行、设备维护和技术管理；</w:t>
            </w:r>
          </w:p>
          <w:p w:rsidR="00BA706F" w:rsidRPr="00701602" w:rsidRDefault="00BA706F" w:rsidP="00BA706F">
            <w:pPr>
              <w:numPr>
                <w:ilvl w:val="0"/>
                <w:numId w:val="22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协助实验室主任开展实验室开放、参观接待、日常事务等工作；</w:t>
            </w:r>
          </w:p>
          <w:p w:rsidR="00BA706F" w:rsidRPr="00701602" w:rsidRDefault="00BA706F" w:rsidP="00BA706F">
            <w:pPr>
              <w:numPr>
                <w:ilvl w:val="0"/>
                <w:numId w:val="22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接受实验室主任安排的专类兼职工作；</w:t>
            </w:r>
          </w:p>
          <w:p w:rsidR="00BA706F" w:rsidRPr="0017064A" w:rsidRDefault="00BA706F" w:rsidP="00BA706F">
            <w:pPr>
              <w:numPr>
                <w:ilvl w:val="0"/>
                <w:numId w:val="22"/>
              </w:numPr>
              <w:spacing w:line="276" w:lineRule="auto"/>
              <w:ind w:left="420"/>
              <w:rPr>
                <w:rFonts w:ascii="宋体" w:hAnsi="宋体" w:hint="eastAsia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接受实验室主任统筹调配，完成所安排的其它各项工作。</w:t>
            </w:r>
          </w:p>
        </w:tc>
      </w:tr>
      <w:tr w:rsidR="00BA706F" w:rsidRPr="00701602" w:rsidTr="004B7712">
        <w:trPr>
          <w:trHeight w:val="378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BA706F" w:rsidRPr="00701602" w:rsidRDefault="00BA706F" w:rsidP="004B7712">
            <w:pPr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助理工程师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A706F" w:rsidRPr="00701602" w:rsidRDefault="00BA706F" w:rsidP="004B7712">
            <w:pPr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十一级</w:t>
            </w:r>
          </w:p>
        </w:tc>
        <w:tc>
          <w:tcPr>
            <w:tcW w:w="1872" w:type="dxa"/>
            <w:vAlign w:val="center"/>
          </w:tcPr>
          <w:p w:rsidR="00BA706F" w:rsidRPr="00701602" w:rsidRDefault="00BA706F" w:rsidP="00BA706F">
            <w:pPr>
              <w:numPr>
                <w:ilvl w:val="0"/>
                <w:numId w:val="14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具有助教、助工等任职资格；</w:t>
            </w:r>
          </w:p>
          <w:p w:rsidR="00BA706F" w:rsidRPr="00701602" w:rsidRDefault="00BA706F" w:rsidP="00BA706F">
            <w:pPr>
              <w:numPr>
                <w:ilvl w:val="0"/>
                <w:numId w:val="14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上一聘期岗位工作考核合格者。</w:t>
            </w:r>
          </w:p>
        </w:tc>
        <w:tc>
          <w:tcPr>
            <w:tcW w:w="9610" w:type="dxa"/>
            <w:shd w:val="clear" w:color="auto" w:fill="auto"/>
          </w:tcPr>
          <w:p w:rsidR="00BA706F" w:rsidRDefault="00BA706F" w:rsidP="004B7712">
            <w:pPr>
              <w:spacing w:line="276" w:lineRule="auto"/>
              <w:ind w:left="420"/>
              <w:rPr>
                <w:rFonts w:ascii="宋体" w:hAnsi="宋体" w:hint="eastAsia"/>
                <w:sz w:val="24"/>
                <w:szCs w:val="24"/>
              </w:rPr>
            </w:pPr>
          </w:p>
          <w:p w:rsidR="00BA706F" w:rsidRDefault="00BA706F" w:rsidP="00BA706F">
            <w:pPr>
              <w:numPr>
                <w:ilvl w:val="0"/>
                <w:numId w:val="23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按本岗位教学工作量完成基础力学（材料力学、工程力学、建筑力学等）教学计划所规定的实验教学任务；</w:t>
            </w:r>
          </w:p>
          <w:p w:rsidR="00BA706F" w:rsidRPr="00701602" w:rsidRDefault="00BA706F" w:rsidP="00BA706F">
            <w:pPr>
              <w:numPr>
                <w:ilvl w:val="0"/>
                <w:numId w:val="23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参加学术</w:t>
            </w:r>
            <w:r w:rsidRPr="0017064A">
              <w:rPr>
                <w:rFonts w:ascii="宋体" w:hAnsi="宋体" w:hint="eastAsia"/>
                <w:sz w:val="24"/>
                <w:szCs w:val="24"/>
              </w:rPr>
              <w:t>论文</w:t>
            </w:r>
            <w:r>
              <w:rPr>
                <w:rFonts w:ascii="宋体" w:hAnsi="宋体" w:hint="eastAsia"/>
                <w:sz w:val="24"/>
                <w:szCs w:val="24"/>
              </w:rPr>
              <w:t>发表、</w:t>
            </w:r>
            <w:r w:rsidRPr="0017064A">
              <w:rPr>
                <w:rFonts w:ascii="宋体" w:hAnsi="宋体" w:hint="eastAsia"/>
                <w:sz w:val="24"/>
                <w:szCs w:val="24"/>
              </w:rPr>
              <w:t>教改论文</w:t>
            </w:r>
            <w:r>
              <w:rPr>
                <w:rFonts w:ascii="宋体" w:hAnsi="宋体" w:hint="eastAsia"/>
                <w:sz w:val="24"/>
                <w:szCs w:val="24"/>
              </w:rPr>
              <w:t>发表、</w:t>
            </w:r>
            <w:r w:rsidRPr="0017064A">
              <w:rPr>
                <w:rFonts w:ascii="宋体" w:hAnsi="宋体" w:hint="eastAsia"/>
                <w:sz w:val="24"/>
                <w:szCs w:val="24"/>
              </w:rPr>
              <w:t>发明专利</w:t>
            </w:r>
            <w:r>
              <w:rPr>
                <w:rFonts w:ascii="宋体" w:hAnsi="宋体" w:hint="eastAsia"/>
                <w:sz w:val="24"/>
                <w:szCs w:val="24"/>
              </w:rPr>
              <w:t>、</w:t>
            </w:r>
            <w:r w:rsidRPr="0017064A">
              <w:rPr>
                <w:rFonts w:ascii="宋体" w:hAnsi="宋体" w:hint="eastAsia"/>
                <w:sz w:val="24"/>
                <w:szCs w:val="24"/>
              </w:rPr>
              <w:t>教改项目</w:t>
            </w:r>
            <w:r>
              <w:rPr>
                <w:rFonts w:ascii="宋体" w:hAnsi="宋体" w:hint="eastAsia"/>
                <w:sz w:val="24"/>
                <w:szCs w:val="24"/>
              </w:rPr>
              <w:t>、实验指导教材编写</w:t>
            </w:r>
            <w:r w:rsidRPr="0017064A">
              <w:rPr>
                <w:rFonts w:ascii="宋体" w:hAnsi="宋体" w:hint="eastAsia"/>
                <w:sz w:val="24"/>
                <w:szCs w:val="24"/>
              </w:rPr>
              <w:t>、实验教学装置与实验教学项目</w:t>
            </w:r>
            <w:r>
              <w:rPr>
                <w:rFonts w:ascii="宋体" w:hAnsi="宋体" w:hint="eastAsia"/>
                <w:sz w:val="24"/>
                <w:szCs w:val="24"/>
              </w:rPr>
              <w:t>开发、</w:t>
            </w:r>
            <w:r w:rsidRPr="0017064A">
              <w:rPr>
                <w:rFonts w:ascii="宋体" w:hAnsi="宋体" w:hint="eastAsia"/>
                <w:sz w:val="24"/>
                <w:szCs w:val="24"/>
              </w:rPr>
              <w:t>个性化</w:t>
            </w:r>
            <w:r>
              <w:rPr>
                <w:rFonts w:ascii="宋体" w:hAnsi="宋体" w:hint="eastAsia"/>
                <w:sz w:val="24"/>
                <w:szCs w:val="24"/>
              </w:rPr>
              <w:t>与工程实践开发与指导等</w:t>
            </w:r>
            <w:r w:rsidRPr="0017064A">
              <w:rPr>
                <w:rFonts w:ascii="宋体" w:hAnsi="宋体" w:hint="eastAsia"/>
                <w:sz w:val="24"/>
                <w:szCs w:val="24"/>
              </w:rPr>
              <w:t>项目</w:t>
            </w:r>
            <w:r>
              <w:rPr>
                <w:rFonts w:ascii="宋体" w:hAnsi="宋体" w:hint="eastAsia"/>
                <w:sz w:val="24"/>
                <w:szCs w:val="24"/>
              </w:rPr>
              <w:t>至少</w:t>
            </w:r>
            <w:r w:rsidRPr="0017064A">
              <w:rPr>
                <w:rFonts w:ascii="宋体" w:hAnsi="宋体" w:hint="eastAsia"/>
                <w:sz w:val="24"/>
                <w:szCs w:val="24"/>
              </w:rPr>
              <w:t>1项；</w:t>
            </w:r>
          </w:p>
          <w:p w:rsidR="00BA706F" w:rsidRPr="00701602" w:rsidRDefault="00BA706F" w:rsidP="00BA706F">
            <w:pPr>
              <w:numPr>
                <w:ilvl w:val="0"/>
                <w:numId w:val="23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负责实验教学任务所涉及的实验室安全、日常运行、设备维护和技术管理；</w:t>
            </w:r>
          </w:p>
          <w:p w:rsidR="00BA706F" w:rsidRPr="00701602" w:rsidRDefault="00BA706F" w:rsidP="00BA706F">
            <w:pPr>
              <w:numPr>
                <w:ilvl w:val="0"/>
                <w:numId w:val="23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协助实验室主任开展实验室开放、参观接待、日常事务等工作；</w:t>
            </w:r>
          </w:p>
          <w:p w:rsidR="00BA706F" w:rsidRPr="00701602" w:rsidRDefault="00BA706F" w:rsidP="00BA706F">
            <w:pPr>
              <w:numPr>
                <w:ilvl w:val="0"/>
                <w:numId w:val="23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接受实验室主任安排的专类兼职工作；</w:t>
            </w:r>
          </w:p>
          <w:p w:rsidR="00BA706F" w:rsidRDefault="00BA706F" w:rsidP="00BA706F">
            <w:pPr>
              <w:numPr>
                <w:ilvl w:val="0"/>
                <w:numId w:val="23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接受实验室主任统筹调配，完成所安排的其它各项工作。</w:t>
            </w:r>
          </w:p>
          <w:p w:rsidR="00BA706F" w:rsidRPr="00966BF1" w:rsidRDefault="00BA706F" w:rsidP="004B7712">
            <w:pPr>
              <w:spacing w:line="276" w:lineRule="auto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BA706F" w:rsidRPr="00701602" w:rsidTr="004B7712">
        <w:trPr>
          <w:trHeight w:val="378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BA706F" w:rsidRPr="00701602" w:rsidRDefault="00BA706F" w:rsidP="004B7712">
            <w:pPr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助理工程师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A706F" w:rsidRPr="00701602" w:rsidRDefault="00BA706F" w:rsidP="004B7712">
            <w:pPr>
              <w:spacing w:line="276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十三级</w:t>
            </w:r>
          </w:p>
        </w:tc>
        <w:tc>
          <w:tcPr>
            <w:tcW w:w="1872" w:type="dxa"/>
            <w:vAlign w:val="center"/>
          </w:tcPr>
          <w:p w:rsidR="00BA706F" w:rsidRPr="00701602" w:rsidRDefault="00BA706F" w:rsidP="00BA706F">
            <w:pPr>
              <w:numPr>
                <w:ilvl w:val="0"/>
                <w:numId w:val="15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具有助教、助工等任职资格；</w:t>
            </w:r>
          </w:p>
          <w:p w:rsidR="00BA706F" w:rsidRPr="00701602" w:rsidRDefault="00BA706F" w:rsidP="00BA706F">
            <w:pPr>
              <w:numPr>
                <w:ilvl w:val="0"/>
                <w:numId w:val="15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上一聘期岗位工作考核合格者。</w:t>
            </w:r>
          </w:p>
        </w:tc>
        <w:tc>
          <w:tcPr>
            <w:tcW w:w="9610" w:type="dxa"/>
            <w:shd w:val="clear" w:color="auto" w:fill="auto"/>
          </w:tcPr>
          <w:p w:rsidR="00BA706F" w:rsidRDefault="00BA706F" w:rsidP="004B7712">
            <w:pPr>
              <w:spacing w:line="276" w:lineRule="auto"/>
              <w:ind w:left="420"/>
              <w:rPr>
                <w:rFonts w:ascii="宋体" w:hAnsi="宋体" w:hint="eastAsia"/>
                <w:sz w:val="24"/>
                <w:szCs w:val="24"/>
              </w:rPr>
            </w:pPr>
          </w:p>
          <w:p w:rsidR="00BA706F" w:rsidRPr="00701602" w:rsidRDefault="00BA706F" w:rsidP="00BA706F">
            <w:pPr>
              <w:numPr>
                <w:ilvl w:val="0"/>
                <w:numId w:val="9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按本岗位教学工作量完成基础力学（材料力学、工程力学、建筑力学等）教学计划所规定的实验教学管理与协助任务；</w:t>
            </w:r>
          </w:p>
          <w:p w:rsidR="00BA706F" w:rsidRPr="00701602" w:rsidRDefault="00BA706F" w:rsidP="00BA706F">
            <w:pPr>
              <w:numPr>
                <w:ilvl w:val="0"/>
                <w:numId w:val="9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按实验室主任安排负责指定的相关实验室安全、日常运行、网站更新和维护等工作；</w:t>
            </w:r>
          </w:p>
          <w:p w:rsidR="00BA706F" w:rsidRPr="00701602" w:rsidRDefault="00BA706F" w:rsidP="00BA706F">
            <w:pPr>
              <w:numPr>
                <w:ilvl w:val="0"/>
                <w:numId w:val="9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协助实验室主任开展实验室开放、参观接待、日常事务等工作；</w:t>
            </w:r>
          </w:p>
          <w:p w:rsidR="00BA706F" w:rsidRPr="00701602" w:rsidRDefault="00BA706F" w:rsidP="00BA706F">
            <w:pPr>
              <w:numPr>
                <w:ilvl w:val="0"/>
                <w:numId w:val="9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接受实验室主任安排的专类兼职工作；</w:t>
            </w:r>
          </w:p>
          <w:p w:rsidR="00BA706F" w:rsidRPr="00701602" w:rsidRDefault="00BA706F" w:rsidP="00BA706F">
            <w:pPr>
              <w:numPr>
                <w:ilvl w:val="0"/>
                <w:numId w:val="9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接受实验室主任统筹调配，完成所安排的其它各项工作。</w:t>
            </w:r>
          </w:p>
        </w:tc>
      </w:tr>
      <w:tr w:rsidR="00BA706F" w:rsidRPr="00701602" w:rsidTr="004B7712">
        <w:trPr>
          <w:trHeight w:val="378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BA706F" w:rsidRPr="00701602" w:rsidRDefault="00BA706F" w:rsidP="004B7712">
            <w:pPr>
              <w:spacing w:line="276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工勤</w:t>
            </w:r>
            <w:r>
              <w:rPr>
                <w:rFonts w:ascii="宋体" w:hAnsi="宋体" w:hint="eastAsia"/>
                <w:sz w:val="24"/>
                <w:szCs w:val="24"/>
              </w:rPr>
              <w:t>技能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A706F" w:rsidRPr="00701602" w:rsidRDefault="00BA706F" w:rsidP="004B7712">
            <w:pPr>
              <w:spacing w:line="276" w:lineRule="auto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三级</w:t>
            </w:r>
          </w:p>
        </w:tc>
        <w:tc>
          <w:tcPr>
            <w:tcW w:w="1872" w:type="dxa"/>
            <w:vAlign w:val="center"/>
          </w:tcPr>
          <w:p w:rsidR="00BA706F" w:rsidRPr="00701602" w:rsidRDefault="00BA706F" w:rsidP="00BA706F">
            <w:pPr>
              <w:numPr>
                <w:ilvl w:val="0"/>
                <w:numId w:val="16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具有高级工或相当于高级工的任职资格；</w:t>
            </w:r>
          </w:p>
          <w:p w:rsidR="00BA706F" w:rsidRPr="00701602" w:rsidRDefault="00BA706F" w:rsidP="00BA706F">
            <w:pPr>
              <w:numPr>
                <w:ilvl w:val="0"/>
                <w:numId w:val="16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上一聘期岗位工作考核合格者。</w:t>
            </w:r>
          </w:p>
        </w:tc>
        <w:tc>
          <w:tcPr>
            <w:tcW w:w="9610" w:type="dxa"/>
            <w:shd w:val="clear" w:color="auto" w:fill="auto"/>
          </w:tcPr>
          <w:p w:rsidR="00BA706F" w:rsidRDefault="00BA706F" w:rsidP="004B7712">
            <w:pPr>
              <w:spacing w:line="276" w:lineRule="auto"/>
              <w:ind w:left="420"/>
              <w:rPr>
                <w:rFonts w:ascii="宋体" w:hAnsi="宋体" w:hint="eastAsia"/>
                <w:sz w:val="24"/>
                <w:szCs w:val="24"/>
              </w:rPr>
            </w:pPr>
          </w:p>
          <w:p w:rsidR="00BA706F" w:rsidRPr="00701602" w:rsidRDefault="00BA706F" w:rsidP="00BA706F">
            <w:pPr>
              <w:numPr>
                <w:ilvl w:val="0"/>
                <w:numId w:val="10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负责教学类仪器设备的技术管理、性能维护、设备维修等；</w:t>
            </w:r>
          </w:p>
          <w:p w:rsidR="00BA706F" w:rsidRPr="00701602" w:rsidRDefault="00BA706F" w:rsidP="00BA706F">
            <w:pPr>
              <w:numPr>
                <w:ilvl w:val="0"/>
                <w:numId w:val="10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负责实验教学耗材的采购、登记、管理、分发与回收；</w:t>
            </w:r>
          </w:p>
          <w:p w:rsidR="00BA706F" w:rsidRPr="00701602" w:rsidRDefault="00BA706F" w:rsidP="00BA706F">
            <w:pPr>
              <w:numPr>
                <w:ilvl w:val="0"/>
                <w:numId w:val="10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按实验室主任要求负责指定实验室的水电安全、危险品处理、环境保持与维护；</w:t>
            </w:r>
          </w:p>
          <w:p w:rsidR="00BA706F" w:rsidRPr="00701602" w:rsidRDefault="00BA706F" w:rsidP="00BA706F">
            <w:pPr>
              <w:numPr>
                <w:ilvl w:val="0"/>
                <w:numId w:val="10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负责指定实验室的教学仪器设备准备、调试、报损与报修；</w:t>
            </w:r>
          </w:p>
          <w:p w:rsidR="00BA706F" w:rsidRPr="00701602" w:rsidRDefault="00BA706F" w:rsidP="00BA706F">
            <w:pPr>
              <w:numPr>
                <w:ilvl w:val="0"/>
                <w:numId w:val="10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协助实验室主任开展实验室开放、参观接待、日常事务等工作；</w:t>
            </w:r>
          </w:p>
          <w:p w:rsidR="00BA706F" w:rsidRDefault="00BA706F" w:rsidP="00BA706F">
            <w:pPr>
              <w:numPr>
                <w:ilvl w:val="0"/>
                <w:numId w:val="10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接受实验室主任统筹调配，完成所安排的其它各项工作。</w:t>
            </w:r>
          </w:p>
          <w:p w:rsidR="00BA706F" w:rsidRPr="00701602" w:rsidRDefault="00BA706F" w:rsidP="004B7712">
            <w:pPr>
              <w:spacing w:line="276" w:lineRule="auto"/>
              <w:ind w:left="420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BA706F" w:rsidRPr="00701602" w:rsidTr="004B7712">
        <w:trPr>
          <w:trHeight w:val="378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BA706F" w:rsidRPr="00701602" w:rsidRDefault="00BA706F" w:rsidP="004B7712">
            <w:pPr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lastRenderedPageBreak/>
              <w:t>设备秘书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A706F" w:rsidRPr="00701602" w:rsidRDefault="00BA706F" w:rsidP="004B7712">
            <w:pPr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（兼职）</w:t>
            </w:r>
          </w:p>
        </w:tc>
        <w:tc>
          <w:tcPr>
            <w:tcW w:w="1872" w:type="dxa"/>
          </w:tcPr>
          <w:p w:rsidR="00BA706F" w:rsidRPr="00701602" w:rsidRDefault="00BA706F" w:rsidP="00BA706F">
            <w:pPr>
              <w:numPr>
                <w:ilvl w:val="0"/>
                <w:numId w:val="17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具有工程师、讲师等任职资格；</w:t>
            </w:r>
          </w:p>
          <w:p w:rsidR="00BA706F" w:rsidRPr="00701602" w:rsidRDefault="00BA706F" w:rsidP="00BA706F">
            <w:pPr>
              <w:numPr>
                <w:ilvl w:val="0"/>
                <w:numId w:val="17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上一聘期岗位工作考核优秀者。</w:t>
            </w:r>
          </w:p>
        </w:tc>
        <w:tc>
          <w:tcPr>
            <w:tcW w:w="9610" w:type="dxa"/>
            <w:shd w:val="clear" w:color="auto" w:fill="auto"/>
          </w:tcPr>
          <w:p w:rsidR="00BA706F" w:rsidRDefault="00BA706F" w:rsidP="004B7712">
            <w:pPr>
              <w:spacing w:line="276" w:lineRule="auto"/>
              <w:ind w:left="420"/>
              <w:rPr>
                <w:rFonts w:ascii="宋体" w:hAnsi="宋体" w:hint="eastAsia"/>
                <w:sz w:val="24"/>
                <w:szCs w:val="24"/>
              </w:rPr>
            </w:pPr>
          </w:p>
          <w:p w:rsidR="00BA706F" w:rsidRPr="00701602" w:rsidRDefault="00BA706F" w:rsidP="00BA706F">
            <w:pPr>
              <w:numPr>
                <w:ilvl w:val="0"/>
                <w:numId w:val="11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协助实验室主任进行关于仪器设备资产的通知发布、会议传达、报告整理、材料收集整理与报送等事务性工作；</w:t>
            </w:r>
          </w:p>
          <w:p w:rsidR="00BA706F" w:rsidRPr="00701602" w:rsidRDefault="00BA706F" w:rsidP="00BA706F">
            <w:pPr>
              <w:numPr>
                <w:ilvl w:val="0"/>
                <w:numId w:val="11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协助实验室建设项目负责人进行仪器设备资产的采购、会签、设备验收、上账等工作；</w:t>
            </w:r>
          </w:p>
          <w:p w:rsidR="00BA706F" w:rsidRPr="00701602" w:rsidRDefault="00BA706F" w:rsidP="00BA706F">
            <w:pPr>
              <w:numPr>
                <w:ilvl w:val="0"/>
                <w:numId w:val="11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协助实验室主任进行仪器设备相关数据的统计、合并报送等工作；</w:t>
            </w:r>
          </w:p>
          <w:p w:rsidR="00BA706F" w:rsidRPr="00701602" w:rsidRDefault="00BA706F" w:rsidP="00BA706F">
            <w:pPr>
              <w:numPr>
                <w:ilvl w:val="0"/>
                <w:numId w:val="11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协助学院完成仪器设备的清查、报废、下账、耗材采购等工作。</w:t>
            </w:r>
          </w:p>
        </w:tc>
      </w:tr>
      <w:tr w:rsidR="00BA706F" w:rsidRPr="00701602" w:rsidTr="004B7712">
        <w:trPr>
          <w:trHeight w:val="1351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BA706F" w:rsidRPr="00701602" w:rsidRDefault="00BA706F" w:rsidP="004B7712">
            <w:pPr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非实验室其它技术岗位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A706F" w:rsidRPr="00701602" w:rsidRDefault="00BA706F" w:rsidP="004B7712">
            <w:pPr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1个</w:t>
            </w:r>
          </w:p>
          <w:p w:rsidR="00BA706F" w:rsidRPr="00701602" w:rsidRDefault="00BA706F" w:rsidP="004B7712">
            <w:pPr>
              <w:spacing w:line="276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（兼职）</w:t>
            </w:r>
          </w:p>
        </w:tc>
        <w:tc>
          <w:tcPr>
            <w:tcW w:w="1872" w:type="dxa"/>
          </w:tcPr>
          <w:p w:rsidR="00BA706F" w:rsidRPr="00701602" w:rsidRDefault="00BA706F" w:rsidP="00BA706F">
            <w:pPr>
              <w:numPr>
                <w:ilvl w:val="0"/>
                <w:numId w:val="18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具有助教、助工等任职资格；</w:t>
            </w:r>
          </w:p>
          <w:p w:rsidR="00BA706F" w:rsidRPr="00701602" w:rsidRDefault="00BA706F" w:rsidP="00BA706F">
            <w:pPr>
              <w:numPr>
                <w:ilvl w:val="0"/>
                <w:numId w:val="18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上一聘期岗位工作考核合格者。</w:t>
            </w:r>
          </w:p>
        </w:tc>
        <w:tc>
          <w:tcPr>
            <w:tcW w:w="9610" w:type="dxa"/>
            <w:shd w:val="clear" w:color="auto" w:fill="auto"/>
          </w:tcPr>
          <w:p w:rsidR="00BA706F" w:rsidRDefault="00BA706F" w:rsidP="004B7712">
            <w:pPr>
              <w:spacing w:line="276" w:lineRule="auto"/>
              <w:ind w:left="420"/>
              <w:rPr>
                <w:rFonts w:ascii="宋体" w:hAnsi="宋体" w:hint="eastAsia"/>
                <w:sz w:val="24"/>
                <w:szCs w:val="24"/>
              </w:rPr>
            </w:pPr>
          </w:p>
          <w:p w:rsidR="00BA706F" w:rsidRPr="00701602" w:rsidRDefault="00BA706F" w:rsidP="00BA706F">
            <w:pPr>
              <w:numPr>
                <w:ilvl w:val="0"/>
                <w:numId w:val="12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负责学院公共机房（X5209）的管理和运行工作；</w:t>
            </w:r>
          </w:p>
          <w:p w:rsidR="00BA706F" w:rsidRPr="00701602" w:rsidRDefault="00BA706F" w:rsidP="00BA706F">
            <w:pPr>
              <w:numPr>
                <w:ilvl w:val="0"/>
                <w:numId w:val="12"/>
              </w:numPr>
              <w:spacing w:line="276" w:lineRule="auto"/>
              <w:ind w:left="420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负责学校公共机房（X7205）的管理和运行工作。</w:t>
            </w:r>
          </w:p>
        </w:tc>
      </w:tr>
    </w:tbl>
    <w:p w:rsidR="004D0A12" w:rsidRPr="00BA706F" w:rsidRDefault="004D0A12" w:rsidP="00C13A0E"/>
    <w:sectPr w:rsidR="004D0A12" w:rsidRPr="00BA706F" w:rsidSect="00BA706F">
      <w:headerReference w:type="default" r:id="rId5"/>
      <w:footerReference w:type="even" r:id="rId6"/>
      <w:footerReference w:type="default" r:id="rId7"/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077" w:rsidRDefault="00CD107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6077" w:rsidRDefault="00CD107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077" w:rsidRDefault="00CD107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B66077" w:rsidRDefault="00CD1070">
    <w:pPr>
      <w:pStyle w:val="a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077" w:rsidRDefault="00CD1070" w:rsidP="006E27F6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855AE"/>
    <w:multiLevelType w:val="hybridMultilevel"/>
    <w:tmpl w:val="23969CE0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">
    <w:nsid w:val="087D5BF2"/>
    <w:multiLevelType w:val="hybridMultilevel"/>
    <w:tmpl w:val="2D4C18DA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>
    <w:nsid w:val="0A656598"/>
    <w:multiLevelType w:val="hybridMultilevel"/>
    <w:tmpl w:val="2D4C18DA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">
    <w:nsid w:val="0F294670"/>
    <w:multiLevelType w:val="hybridMultilevel"/>
    <w:tmpl w:val="E14A6A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0F">
      <w:start w:val="1"/>
      <w:numFmt w:val="decimal"/>
      <w:lvlText w:val="%3.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F683B8D"/>
    <w:multiLevelType w:val="hybridMultilevel"/>
    <w:tmpl w:val="23969CE0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">
    <w:nsid w:val="143B4A75"/>
    <w:multiLevelType w:val="hybridMultilevel"/>
    <w:tmpl w:val="41863246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">
    <w:nsid w:val="1A835C2F"/>
    <w:multiLevelType w:val="hybridMultilevel"/>
    <w:tmpl w:val="2D4C18DA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>
    <w:nsid w:val="1B13609D"/>
    <w:multiLevelType w:val="hybridMultilevel"/>
    <w:tmpl w:val="2D4C18DA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>
    <w:nsid w:val="260A16D3"/>
    <w:multiLevelType w:val="hybridMultilevel"/>
    <w:tmpl w:val="2D4C18DA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9">
    <w:nsid w:val="274F34F1"/>
    <w:multiLevelType w:val="hybridMultilevel"/>
    <w:tmpl w:val="2D4C18DA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0">
    <w:nsid w:val="320C306F"/>
    <w:multiLevelType w:val="hybridMultilevel"/>
    <w:tmpl w:val="41863246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1">
    <w:nsid w:val="34FD16E2"/>
    <w:multiLevelType w:val="hybridMultilevel"/>
    <w:tmpl w:val="EA94E5AA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2">
    <w:nsid w:val="35147153"/>
    <w:multiLevelType w:val="hybridMultilevel"/>
    <w:tmpl w:val="41863246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3">
    <w:nsid w:val="36AF26AC"/>
    <w:multiLevelType w:val="hybridMultilevel"/>
    <w:tmpl w:val="826C019C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4">
    <w:nsid w:val="39DA1161"/>
    <w:multiLevelType w:val="hybridMultilevel"/>
    <w:tmpl w:val="23969CE0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5">
    <w:nsid w:val="44687CFA"/>
    <w:multiLevelType w:val="hybridMultilevel"/>
    <w:tmpl w:val="A38223E6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6">
    <w:nsid w:val="44DA20E0"/>
    <w:multiLevelType w:val="hybridMultilevel"/>
    <w:tmpl w:val="826C019C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7">
    <w:nsid w:val="5619472E"/>
    <w:multiLevelType w:val="hybridMultilevel"/>
    <w:tmpl w:val="2D4C18DA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8">
    <w:nsid w:val="64334000"/>
    <w:multiLevelType w:val="hybridMultilevel"/>
    <w:tmpl w:val="2D4C18DA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9">
    <w:nsid w:val="695B235C"/>
    <w:multiLevelType w:val="hybridMultilevel"/>
    <w:tmpl w:val="23969CE0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0">
    <w:nsid w:val="7C56367F"/>
    <w:multiLevelType w:val="hybridMultilevel"/>
    <w:tmpl w:val="EA94E5AA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1">
    <w:nsid w:val="7F13581B"/>
    <w:multiLevelType w:val="hybridMultilevel"/>
    <w:tmpl w:val="23969CE0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2">
    <w:nsid w:val="7F454E28"/>
    <w:multiLevelType w:val="hybridMultilevel"/>
    <w:tmpl w:val="2D4C18DA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15"/>
  </w:num>
  <w:num w:numId="2">
    <w:abstractNumId w:val="22"/>
  </w:num>
  <w:num w:numId="3">
    <w:abstractNumId w:val="7"/>
  </w:num>
  <w:num w:numId="4">
    <w:abstractNumId w:val="17"/>
  </w:num>
  <w:num w:numId="5">
    <w:abstractNumId w:val="9"/>
  </w:num>
  <w:num w:numId="6">
    <w:abstractNumId w:val="3"/>
  </w:num>
  <w:num w:numId="7">
    <w:abstractNumId w:val="13"/>
  </w:num>
  <w:num w:numId="8">
    <w:abstractNumId w:val="14"/>
  </w:num>
  <w:num w:numId="9">
    <w:abstractNumId w:val="21"/>
  </w:num>
  <w:num w:numId="10">
    <w:abstractNumId w:val="0"/>
  </w:num>
  <w:num w:numId="11">
    <w:abstractNumId w:val="19"/>
  </w:num>
  <w:num w:numId="12">
    <w:abstractNumId w:val="4"/>
  </w:num>
  <w:num w:numId="13">
    <w:abstractNumId w:val="20"/>
  </w:num>
  <w:num w:numId="14">
    <w:abstractNumId w:val="6"/>
  </w:num>
  <w:num w:numId="15">
    <w:abstractNumId w:val="1"/>
  </w:num>
  <w:num w:numId="16">
    <w:abstractNumId w:val="8"/>
  </w:num>
  <w:num w:numId="17">
    <w:abstractNumId w:val="2"/>
  </w:num>
  <w:num w:numId="18">
    <w:abstractNumId w:val="18"/>
  </w:num>
  <w:num w:numId="19">
    <w:abstractNumId w:val="11"/>
  </w:num>
  <w:num w:numId="20">
    <w:abstractNumId w:val="5"/>
  </w:num>
  <w:num w:numId="21">
    <w:abstractNumId w:val="12"/>
  </w:num>
  <w:num w:numId="22">
    <w:abstractNumId w:val="1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06F"/>
    <w:rsid w:val="00260A5D"/>
    <w:rsid w:val="004D0A12"/>
    <w:rsid w:val="00541463"/>
    <w:rsid w:val="005B39E0"/>
    <w:rsid w:val="005C0E61"/>
    <w:rsid w:val="00712F51"/>
    <w:rsid w:val="00837FAD"/>
    <w:rsid w:val="00981023"/>
    <w:rsid w:val="00B6717F"/>
    <w:rsid w:val="00BA706F"/>
    <w:rsid w:val="00C13A0E"/>
    <w:rsid w:val="00C34A89"/>
    <w:rsid w:val="00C849B3"/>
    <w:rsid w:val="00CD1070"/>
    <w:rsid w:val="00CD772F"/>
    <w:rsid w:val="00D344DD"/>
    <w:rsid w:val="00F40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68F9B1-1187-4F0A-9D31-0DA7082FF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06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A70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BA706F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BA706F"/>
  </w:style>
  <w:style w:type="paragraph" w:styleId="a5">
    <w:name w:val="header"/>
    <w:basedOn w:val="a"/>
    <w:link w:val="Char0"/>
    <w:uiPriority w:val="99"/>
    <w:unhideWhenUsed/>
    <w:rsid w:val="00BA70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0">
    <w:name w:val="页眉 Char"/>
    <w:basedOn w:val="a0"/>
    <w:link w:val="a5"/>
    <w:uiPriority w:val="99"/>
    <w:rsid w:val="00BA706F"/>
    <w:rPr>
      <w:rFonts w:ascii="Times New Roman" w:eastAsia="宋体" w:hAnsi="Times New Roman" w:cs="Times New Roman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514</Words>
  <Characters>2935</Characters>
  <Application>Microsoft Office Word</Application>
  <DocSecurity>0</DocSecurity>
  <Lines>24</Lines>
  <Paragraphs>6</Paragraphs>
  <ScaleCrop>false</ScaleCrop>
  <Company>Sky123.Org</Company>
  <LinksUpToDate>false</LinksUpToDate>
  <CharactersWithSpaces>3443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闫桂玲</dc:creator>
  <cp:keywords/>
  <dc:description/>
  <cp:lastModifiedBy>闫桂玲</cp:lastModifiedBy>
  <cp:revision>5</cp:revision>
  <dcterms:created xsi:type="dcterms:W3CDTF">2016-11-22T03:39:00Z</dcterms:created>
  <dcterms:modified xsi:type="dcterms:W3CDTF">2016-11-22T03:42:00Z</dcterms:modified>
</cp:coreProperties>
</file>